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180DF9">
        <w:rPr>
          <w:rFonts w:ascii="Times New Roman" w:hAnsi="Times New Roman" w:cs="Times New Roman"/>
          <w:b/>
          <w:sz w:val="27"/>
          <w:szCs w:val="27"/>
          <w:lang w:val="uk-UA"/>
        </w:rPr>
        <w:t>808</w:t>
      </w:r>
    </w:p>
    <w:p w:rsidR="00096F7E" w:rsidRPr="00375C34" w:rsidRDefault="00FD4F3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30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червня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0C3C34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375C34"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375C34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375C34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375C34">
        <w:rPr>
          <w:rFonts w:ascii="Times New Roman" w:hAnsi="Times New Roman" w:cs="Times New Roman"/>
          <w:b/>
          <w:sz w:val="27"/>
          <w:szCs w:val="27"/>
        </w:rPr>
        <w:t xml:space="preserve"> 8 скликання</w:t>
      </w:r>
    </w:p>
    <w:p w:rsidR="00096F7E" w:rsidRDefault="00096F7E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2B719B">
        <w:rPr>
          <w:rFonts w:ascii="Times New Roman" w:hAnsi="Times New Roman" w:cs="Times New Roman"/>
          <w:b/>
          <w:sz w:val="28"/>
          <w:szCs w:val="28"/>
          <w:lang w:val="uk-UA"/>
        </w:rPr>
        <w:t>Авакову</w:t>
      </w:r>
      <w:proofErr w:type="spellEnd"/>
      <w:r w:rsidR="002B71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347D6F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347D6F" w:rsidRPr="00E84F70" w:rsidRDefault="002B719B" w:rsidP="00347D6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На виконання рішення Вінницького окружного адміністративного суду від 17 грудня 2021 року у справі №120/11303/21-а та  постанови </w:t>
      </w:r>
      <w:r w:rsidR="00437A5D">
        <w:rPr>
          <w:rFonts w:ascii="Times New Roman" w:hAnsi="Times New Roman" w:cs="Times New Roman"/>
          <w:sz w:val="28"/>
          <w:szCs w:val="28"/>
          <w:lang w:val="uk-UA"/>
        </w:rPr>
        <w:t xml:space="preserve">сьомого апеляційного адміністративного суду </w:t>
      </w:r>
      <w:r>
        <w:rPr>
          <w:rFonts w:ascii="Times New Roman" w:hAnsi="Times New Roman" w:cs="Times New Roman"/>
          <w:sz w:val="28"/>
          <w:szCs w:val="28"/>
          <w:lang w:val="uk-UA"/>
        </w:rPr>
        <w:t>від 16 червня 2022 року, р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9B077C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9B077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9B077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9B077C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Авакову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Олексію Олександровичу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B077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9B077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9B077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B077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9B077C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9B077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9B077C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9B077C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9B077C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9B07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9B077C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9B07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9B077C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9B07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9B077C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47D6F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347D6F" w:rsidRPr="00347D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7D6F">
        <w:rPr>
          <w:rFonts w:ascii="Times New Roman" w:hAnsi="Times New Roman" w:cs="Times New Roman"/>
          <w:sz w:val="28"/>
          <w:szCs w:val="28"/>
          <w:lang w:val="uk-UA"/>
        </w:rPr>
        <w:t>підпунктом 5</w:t>
      </w:r>
      <w:r w:rsidR="00347D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пунктом 27 Розділу Х Перехідних Положень</w:t>
      </w:r>
      <w:r w:rsidR="00347D6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47D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47D6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47D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47D6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47D6F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7D6F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47D6F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47D6F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47D6F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47D6F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7D6F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47D6F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9B077C" w:rsidRPr="00347D6F" w:rsidRDefault="009B077C" w:rsidP="009B07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Pr="003F420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420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3F420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F4204" w:rsidRDefault="002C4812" w:rsidP="003F42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F4204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Зупинити строк прийняття рішення про з</w:t>
      </w:r>
      <w:r w:rsidR="003F4204"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ження</w:t>
      </w:r>
      <w:r w:rsidR="003F420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F420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3F420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4204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F4204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37A5D" w:rsidRPr="00437A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7A5D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437A5D">
        <w:rPr>
          <w:rFonts w:ascii="Times New Roman" w:hAnsi="Times New Roman" w:cs="Times New Roman"/>
          <w:sz w:val="28"/>
          <w:szCs w:val="28"/>
          <w:lang w:val="uk-UA"/>
        </w:rPr>
        <w:t>,0000</w:t>
      </w:r>
      <w:r w:rsidR="00437A5D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437A5D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437A5D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37A5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37A5D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37A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7A5D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7A5D">
        <w:rPr>
          <w:rFonts w:ascii="Times New Roman" w:hAnsi="Times New Roman" w:cs="Times New Roman"/>
          <w:sz w:val="28"/>
          <w:szCs w:val="28"/>
          <w:lang w:val="uk-UA"/>
        </w:rPr>
        <w:t xml:space="preserve">076 </w:t>
      </w:r>
      <w:r w:rsidR="003F4204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719B">
        <w:rPr>
          <w:rFonts w:ascii="Times New Roman" w:hAnsi="Times New Roman" w:cs="Times New Roman"/>
          <w:sz w:val="28"/>
          <w:szCs w:val="28"/>
          <w:lang w:val="uk-UA"/>
        </w:rPr>
        <w:t>Авакову</w:t>
      </w:r>
      <w:proofErr w:type="spellEnd"/>
      <w:r w:rsidR="002B719B">
        <w:rPr>
          <w:rFonts w:ascii="Times New Roman" w:hAnsi="Times New Roman" w:cs="Times New Roman"/>
          <w:sz w:val="28"/>
          <w:szCs w:val="28"/>
          <w:lang w:val="uk-UA"/>
        </w:rPr>
        <w:t xml:space="preserve"> Олексію Олександровичу</w:t>
      </w:r>
      <w:r w:rsidR="00437A5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37A5D" w:rsidRPr="00FB0918">
        <w:rPr>
          <w:lang w:val="uk-UA"/>
        </w:rPr>
        <w:t xml:space="preserve"> </w:t>
      </w:r>
      <w:r w:rsidR="00437A5D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</w:t>
      </w:r>
      <w:r w:rsidR="00437A5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37A5D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7A5D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437A5D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437A5D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437A5D">
        <w:rPr>
          <w:rFonts w:ascii="Times New Roman" w:hAnsi="Times New Roman" w:cs="Times New Roman"/>
          <w:sz w:val="28"/>
          <w:szCs w:val="28"/>
          <w:lang w:val="uk-UA"/>
        </w:rPr>
        <w:t>підпунктом 5 п</w:t>
      </w:r>
      <w:r w:rsidR="00437A5D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437A5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37A5D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437A5D">
        <w:rPr>
          <w:rFonts w:ascii="Times New Roman" w:hAnsi="Times New Roman" w:cs="Times New Roman"/>
          <w:sz w:val="28"/>
          <w:szCs w:val="28"/>
          <w:lang w:val="uk-UA"/>
        </w:rPr>
        <w:t>, згідно вимог якого</w:t>
      </w:r>
      <w:r w:rsidR="00437A5D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7A5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37A5D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437A5D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4204" w:rsidRPr="00347D6F" w:rsidRDefault="003F4204" w:rsidP="003F42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347D6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746B0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47D6F" w:rsidRPr="00347D6F" w:rsidRDefault="00347D6F" w:rsidP="00347D6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96F7E"/>
    <w:rsid w:val="000C3C34"/>
    <w:rsid w:val="00124006"/>
    <w:rsid w:val="001256F7"/>
    <w:rsid w:val="00132966"/>
    <w:rsid w:val="001400F7"/>
    <w:rsid w:val="001747B3"/>
    <w:rsid w:val="00180DF9"/>
    <w:rsid w:val="00184625"/>
    <w:rsid w:val="001E6D36"/>
    <w:rsid w:val="0022471D"/>
    <w:rsid w:val="002448D4"/>
    <w:rsid w:val="00251DCA"/>
    <w:rsid w:val="00261A8C"/>
    <w:rsid w:val="002843F3"/>
    <w:rsid w:val="002B719B"/>
    <w:rsid w:val="002C4812"/>
    <w:rsid w:val="002E630D"/>
    <w:rsid w:val="002E7834"/>
    <w:rsid w:val="00305DF4"/>
    <w:rsid w:val="00347D6F"/>
    <w:rsid w:val="00351493"/>
    <w:rsid w:val="00375C34"/>
    <w:rsid w:val="003C7594"/>
    <w:rsid w:val="003E6148"/>
    <w:rsid w:val="003F4204"/>
    <w:rsid w:val="003F608C"/>
    <w:rsid w:val="00411073"/>
    <w:rsid w:val="004352B7"/>
    <w:rsid w:val="004366FC"/>
    <w:rsid w:val="00437A5D"/>
    <w:rsid w:val="00461136"/>
    <w:rsid w:val="004C7C66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897B78"/>
    <w:rsid w:val="009B077C"/>
    <w:rsid w:val="009F4F5B"/>
    <w:rsid w:val="00A65CF0"/>
    <w:rsid w:val="00A70E44"/>
    <w:rsid w:val="00AA3EB7"/>
    <w:rsid w:val="00AE1837"/>
    <w:rsid w:val="00B12236"/>
    <w:rsid w:val="00BC0F68"/>
    <w:rsid w:val="00C01AB8"/>
    <w:rsid w:val="00C32FAC"/>
    <w:rsid w:val="00C3619C"/>
    <w:rsid w:val="00C6388F"/>
    <w:rsid w:val="00C729BE"/>
    <w:rsid w:val="00D446B6"/>
    <w:rsid w:val="00D57958"/>
    <w:rsid w:val="00D746B0"/>
    <w:rsid w:val="00DE1AFB"/>
    <w:rsid w:val="00DE4758"/>
    <w:rsid w:val="00DE6393"/>
    <w:rsid w:val="00E01620"/>
    <w:rsid w:val="00E1058B"/>
    <w:rsid w:val="00E84F70"/>
    <w:rsid w:val="00ED647C"/>
    <w:rsid w:val="00F45878"/>
    <w:rsid w:val="00F6184E"/>
    <w:rsid w:val="00F74FE2"/>
    <w:rsid w:val="00FA7D16"/>
    <w:rsid w:val="00FD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55ACE"/>
  <w15:docId w15:val="{7846B9A7-A844-4B1C-AD5E-77C4F4B53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3F4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15</cp:revision>
  <cp:lastPrinted>2022-06-20T11:11:00Z</cp:lastPrinted>
  <dcterms:created xsi:type="dcterms:W3CDTF">2021-07-21T12:07:00Z</dcterms:created>
  <dcterms:modified xsi:type="dcterms:W3CDTF">2022-06-30T12:04:00Z</dcterms:modified>
</cp:coreProperties>
</file>